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期指 橡胶 豆油</w:t>
                  </w:r>
                </w:p>
              </w:txbxContent>
            </v:textbox>
          </v:roundrect>
        </w:pict>
      </w:r>
      <w:bookmarkStart w:id="0" w:name="_GoBack"/>
      <w:bookmarkEnd w:id="0"/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28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四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昨日股指三个品种合约涨跌互现。中证500与沪深300指数期货小幅上涨；上证50指数期货小幅下跌，技术上股指仍呈现多头排列，但在在月底前再没有新的利多因素前期下或将进入震荡期。从消息面看，目前监管层已经再次释放了关注两融风险的信号，宏观上短期不支持上涨。操作上，股指暂时以观望为主，或者日内短线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昨晚粕类出现反弹，短期看菜粕仍有继续冲高可能，但筑底可能需要一定的时间，建议仍以前期长线多单持有为主，尚未建仓者可以逢低轻仓布局多单。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油脂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国内三个油脂品种近两个交易日受马来西亚棕榈油出口情况较好，及预期到来的厄尔尼若现象影响出现较大幅度上涨，建议暂时以观望为主，有调整可能逢低布局多单。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上周已经说明在美元上涨背景下，铜价将受到抑制，前几日空单可以继续持有，尚未建仓者以观望为主。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天胶触底到前期平台上沿以后再次开始发力上涨，前期已经多次建议多单进场，操作上前期多单继续持有。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hint="eastAsia" w:hAnsi="Times New Roman" w:cs="宋体"/>
                <w:kern w:val="0"/>
                <w:sz w:val="24"/>
                <w:szCs w:val="24"/>
              </w:rPr>
              <w:t>铁矿石市场较稳运行，成交较为迟缓。进口矿市场呈现较强拉涨状态，多空双方的博弈程度加剧，由于钢材市场尚未脱离窘境，为此对于铁矿石等原料价格的压制颇为强烈，现货价格虽有上调，但是上涨根基并不稳定，在市场价格掺杂“虚涨”的成分下，买方追涨意愿不强，即便出现高价成交，也多为人为炒作。综合因素分析，铁矿石市场仍显震荡状态，上涨较为吃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Times New Roman" w:cs="宋体"/>
                <w:kern w:val="0"/>
                <w:sz w:val="24"/>
                <w:szCs w:val="24"/>
              </w:rPr>
              <w:t>大宗原料的下行调低行情依然不改。</w:t>
            </w:r>
            <w:r>
              <w:rPr>
                <w:rFonts w:hint="eastAsia" w:hAnsi="Times New Roman" w:cs="宋体"/>
                <w:kern w:val="0"/>
                <w:sz w:val="24"/>
                <w:szCs w:val="24"/>
                <w:lang w:val="en-US"/>
              </w:rPr>
              <w:t>6</w:t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>月份仍将面临较大的年中资金压力，虽然在货币政策宽松的基调下，但是对于资金收紧或是停贷相对普遍的钢铁行业而言，资金的考量对于市场的压制仍旧不可小视。而在</w:t>
            </w:r>
            <w:r>
              <w:rPr>
                <w:rFonts w:hint="eastAsia" w:hAnsi="Times New Roman" w:cs="宋体"/>
                <w:kern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>月份整体小阴跌的态势下，市场在近期更加趋于平缓，在得不到外部利好因素带动以及本身胶着疲弱持续僵持的情势下，短暂的“曙光”只能在后期加剧市场调低的操作，因此，依旧维持前期观点，钢价短期疲弱下行态势不</w:t>
            </w:r>
            <w:r>
              <w:rPr>
                <w:rFonts w:hint="eastAsia" w:hAnsi="Times New Roman" w:cs="宋体"/>
                <w:kern w:val="0"/>
                <w:sz w:val="24"/>
                <w:szCs w:val="24"/>
                <w:lang w:eastAsia="zh-CN"/>
              </w:rPr>
              <w:t>改</w:t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Times New Roman" w:cs="宋体"/>
                <w:kern w:val="0"/>
                <w:sz w:val="24"/>
                <w:szCs w:val="24"/>
              </w:rPr>
              <w:t>国内焦炭市场整体弱势持稳，成交情况不佳。前期神华集团下调焦炭采购价格之后，焦企跟跌意愿不强，因此价格暂时报稳，考虑到目前焦炭市场成交持续疲软，焦企为了刺激出货，实际成交多有优惠。目前多数焦化厂在钢厂押款、生产销售压力的影响下，生产积极性较低，多以限产为主，虽然厂内库存量不大，但因钢厂有持续打压采购价格的意愿，因此对后期市场较为悲观，预计短期国内焦炭市场弱势运行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隔夜，ice7月期糖惯性下挫，短期向下寻求支撑。从基本面来看，巴西方面， 截至5月16日巴西中南部地区产蔗7433.7万吨，较上年同期的7931万吨减少6.27%；产糖282.9万吨，较上年同期的341.2万吨减少17.09%。最近的降水影响了短期的生产，市场预计今年将迎来厄尔尼诺现象，未来市场将进入天气题材的炒作。技术面来看，07合约走势偏弱，短期市场成空头态势。国内来看，现货市场价格稳定，但交易相对清淡，旺季需求预期支撑短期价格。技术面，期糖1509合约保持盘整，短期市场维持5500至5600元箱体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隔夜，ice7月期棉延续回落，短期市场偏弱运行。消息面来看，美国的作物生长报告指引短期走势，数据逐步转好使得价格承压。另外，从气象报告来看，最近主产区德州天气状况良好，有利于棉花种植，天气题材利空期价。技术面来看，美棉延续回落，短期均线系统对价格构成较大压制。国内来看，棉花现货成交一般，商家采购谨慎，国内去库存持续进行。技术面，1509合约进入盘底阶段，策略上保持观望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41A5C49"/>
    <w:rsid w:val="07607297"/>
    <w:rsid w:val="0FEE6FAE"/>
    <w:rsid w:val="10DD46B8"/>
    <w:rsid w:val="11841EA3"/>
    <w:rsid w:val="15460D75"/>
    <w:rsid w:val="1B6B32A2"/>
    <w:rsid w:val="1C0D063C"/>
    <w:rsid w:val="1C854F5A"/>
    <w:rsid w:val="1CE026FB"/>
    <w:rsid w:val="1F31003B"/>
    <w:rsid w:val="21A449BE"/>
    <w:rsid w:val="221E3F06"/>
    <w:rsid w:val="241E1B76"/>
    <w:rsid w:val="24CB34FE"/>
    <w:rsid w:val="25176099"/>
    <w:rsid w:val="25575CD2"/>
    <w:rsid w:val="25A57675"/>
    <w:rsid w:val="25C615B8"/>
    <w:rsid w:val="26675B0F"/>
    <w:rsid w:val="267A3E38"/>
    <w:rsid w:val="28E848A9"/>
    <w:rsid w:val="2D3A4BC3"/>
    <w:rsid w:val="2E444DBF"/>
    <w:rsid w:val="2F1A5A48"/>
    <w:rsid w:val="31FA1C8E"/>
    <w:rsid w:val="333F4524"/>
    <w:rsid w:val="35C07A3B"/>
    <w:rsid w:val="3730508F"/>
    <w:rsid w:val="386D69C1"/>
    <w:rsid w:val="3B2D17A6"/>
    <w:rsid w:val="3BFD2EE2"/>
    <w:rsid w:val="3C317D4F"/>
    <w:rsid w:val="3E567886"/>
    <w:rsid w:val="3E75681A"/>
    <w:rsid w:val="40963CDC"/>
    <w:rsid w:val="477914D1"/>
    <w:rsid w:val="49355DA5"/>
    <w:rsid w:val="4C267023"/>
    <w:rsid w:val="4C601F87"/>
    <w:rsid w:val="4D0700BD"/>
    <w:rsid w:val="50095F5C"/>
    <w:rsid w:val="51B10612"/>
    <w:rsid w:val="55596045"/>
    <w:rsid w:val="591A7C3D"/>
    <w:rsid w:val="598C773B"/>
    <w:rsid w:val="5C54188A"/>
    <w:rsid w:val="5CE33BE1"/>
    <w:rsid w:val="5EEC044B"/>
    <w:rsid w:val="60A51588"/>
    <w:rsid w:val="65DF4119"/>
    <w:rsid w:val="6A4468B7"/>
    <w:rsid w:val="6F562079"/>
    <w:rsid w:val="6F96284C"/>
    <w:rsid w:val="722C12EB"/>
    <w:rsid w:val="790702EF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at"/>
    <w:basedOn w:val="9"/>
    <w:uiPriority w:val="0"/>
    <w:rPr>
      <w:b/>
      <w:shd w:val="clear" w:color="auto" w:fill="FFFFFF"/>
    </w:rPr>
  </w:style>
  <w:style w:type="character" w:customStyle="1" w:styleId="39">
    <w:name w:val="at1"/>
    <w:basedOn w:val="9"/>
    <w:uiPriority w:val="0"/>
    <w:rPr>
      <w:b/>
      <w:shd w:val="clear" w:color="auto" w:fill="FFFFFF"/>
    </w:rPr>
  </w:style>
  <w:style w:type="character" w:customStyle="1" w:styleId="40">
    <w:name w:val="more"/>
    <w:basedOn w:val="9"/>
    <w:uiPriority w:val="0"/>
    <w:rPr>
      <w:sz w:val="18"/>
      <w:szCs w:val="18"/>
    </w:rPr>
  </w:style>
  <w:style w:type="character" w:customStyle="1" w:styleId="41">
    <w:name w:val="more1"/>
    <w:basedOn w:val="9"/>
    <w:uiPriority w:val="0"/>
    <w:rPr>
      <w:sz w:val="18"/>
      <w:szCs w:val="18"/>
    </w:rPr>
  </w:style>
  <w:style w:type="character" w:customStyle="1" w:styleId="42">
    <w:name w:val="more2"/>
    <w:basedOn w:val="9"/>
    <w:uiPriority w:val="0"/>
    <w:rPr>
      <w:sz w:val="18"/>
      <w:szCs w:val="18"/>
    </w:rPr>
  </w:style>
  <w:style w:type="character" w:customStyle="1" w:styleId="43">
    <w:name w:val="r"/>
    <w:basedOn w:val="9"/>
    <w:uiPriority w:val="0"/>
    <w:rPr/>
  </w:style>
  <w:style w:type="character" w:customStyle="1" w:styleId="44">
    <w:name w:val="cc"/>
    <w:basedOn w:val="9"/>
    <w:uiPriority w:val="0"/>
    <w:rPr>
      <w:color w:val="FFFFFF"/>
    </w:rPr>
  </w:style>
  <w:style w:type="character" w:customStyle="1" w:styleId="45">
    <w:name w:val="split"/>
    <w:basedOn w:val="9"/>
    <w:uiPriority w:val="0"/>
    <w:rPr/>
  </w:style>
  <w:style w:type="character" w:customStyle="1" w:styleId="46">
    <w:name w:val="l1"/>
    <w:basedOn w:val="9"/>
    <w:uiPriority w:val="0"/>
    <w:rPr/>
  </w:style>
  <w:style w:type="character" w:customStyle="1" w:styleId="47">
    <w:name w:val="btn20"/>
    <w:basedOn w:val="9"/>
    <w:uiPriority w:val="0"/>
    <w:rPr>
      <w:bdr w:val="single" w:color="A5A5A5" w:sz="6" w:space="0"/>
    </w:rPr>
  </w:style>
  <w:style w:type="character" w:customStyle="1" w:styleId="48">
    <w:name w:val="btn21"/>
    <w:basedOn w:val="9"/>
    <w:uiPriority w:val="0"/>
    <w:rPr/>
  </w:style>
  <w:style w:type="character" w:customStyle="1" w:styleId="49">
    <w:name w:val="btn22"/>
    <w:basedOn w:val="9"/>
    <w:uiPriority w:val="0"/>
    <w:rPr/>
  </w:style>
  <w:style w:type="character" w:customStyle="1" w:styleId="50">
    <w:name w:val="btn23"/>
    <w:basedOn w:val="9"/>
    <w:uiPriority w:val="0"/>
    <w:rPr/>
  </w:style>
  <w:style w:type="character" w:customStyle="1" w:styleId="51">
    <w:name w:val="l"/>
    <w:basedOn w:val="9"/>
    <w:uiPriority w:val="0"/>
    <w:rPr>
      <w:bdr w:val="single" w:color="545454" w:sz="6" w:space="0"/>
    </w:rPr>
  </w:style>
  <w:style w:type="character" w:customStyle="1" w:styleId="52">
    <w:name w:val="l3"/>
    <w:basedOn w:val="9"/>
    <w:uiPriority w:val="0"/>
    <w:rPr/>
  </w:style>
  <w:style w:type="character" w:customStyle="1" w:styleId="53">
    <w:name w:val="uprightgray"/>
    <w:basedOn w:val="9"/>
    <w:uiPriority w:val="0"/>
    <w:rPr/>
  </w:style>
  <w:style w:type="character" w:customStyle="1" w:styleId="54">
    <w:name w:val="left10"/>
    <w:basedOn w:val="9"/>
    <w:uiPriority w:val="0"/>
    <w:rPr/>
  </w:style>
  <w:style w:type="character" w:customStyle="1" w:styleId="55">
    <w:name w:val="tit20"/>
    <w:basedOn w:val="9"/>
    <w:uiPriority w:val="0"/>
    <w:rPr/>
  </w:style>
  <w:style w:type="character" w:customStyle="1" w:styleId="56">
    <w:name w:val="tit21"/>
    <w:basedOn w:val="9"/>
    <w:uiPriority w:val="0"/>
    <w:rPr/>
  </w:style>
  <w:style w:type="character" w:customStyle="1" w:styleId="57">
    <w:name w:val="tit22"/>
    <w:basedOn w:val="9"/>
    <w:uiPriority w:val="0"/>
    <w:rPr/>
  </w:style>
  <w:style w:type="character" w:customStyle="1" w:styleId="58">
    <w:name w:val="l22"/>
    <w:basedOn w:val="9"/>
    <w:uiPriority w:val="0"/>
    <w:rPr/>
  </w:style>
  <w:style w:type="table" w:customStyle="1" w:styleId="59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0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1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2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63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2015-05-28T00:53:36Z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